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A29" w:rsidRDefault="009B0A29" w:rsidP="009B0A29">
      <w:pPr>
        <w:pStyle w:val="NoSpacing"/>
        <w:spacing w:line="276" w:lineRule="auto"/>
        <w:ind w:left="-270" w:right="-31"/>
        <w:jc w:val="center"/>
        <w:rPr>
          <w:rFonts w:ascii="Sylfaen" w:hAnsi="Sylfaen"/>
          <w:sz w:val="24"/>
          <w:szCs w:val="24"/>
          <w:lang w:val="ka-GE" w:eastAsia="ru-RU"/>
        </w:rPr>
      </w:pPr>
    </w:p>
    <w:p w:rsidR="00DC0D25" w:rsidRPr="007C704F" w:rsidRDefault="00DC0D25" w:rsidP="00265291">
      <w:pPr>
        <w:pStyle w:val="NoSpacing"/>
        <w:spacing w:line="276" w:lineRule="auto"/>
        <w:ind w:left="-90" w:right="419"/>
        <w:jc w:val="center"/>
        <w:rPr>
          <w:rFonts w:ascii="Sylfaen" w:hAnsi="Sylfaen" w:cs="Times New Roman"/>
          <w:lang w:eastAsia="ru-RU"/>
        </w:rPr>
      </w:pPr>
      <w:r w:rsidRPr="007C704F">
        <w:rPr>
          <w:rFonts w:ascii="Sylfaen" w:hAnsi="Sylfaen"/>
          <w:lang w:val="ka-GE" w:eastAsia="ru-RU"/>
        </w:rPr>
        <w:t>სსიპ-სოხუმის სახელმწიფო უნივერსიტეტი</w:t>
      </w:r>
    </w:p>
    <w:p w:rsidR="00DC0D25" w:rsidRPr="007C704F" w:rsidRDefault="00DC0D25" w:rsidP="00265291">
      <w:pPr>
        <w:pStyle w:val="NoSpacing"/>
        <w:spacing w:line="276" w:lineRule="auto"/>
        <w:ind w:left="-90" w:right="419"/>
        <w:jc w:val="center"/>
        <w:rPr>
          <w:rFonts w:ascii="Sylfaen" w:hAnsi="Sylfaen" w:cs="Times New Roman"/>
          <w:lang w:val="ka-GE" w:eastAsia="ru-RU"/>
        </w:rPr>
      </w:pPr>
      <w:r w:rsidRPr="007C704F">
        <w:rPr>
          <w:rFonts w:ascii="Sylfaen" w:hAnsi="Sylfaen"/>
          <w:lang w:val="ka-GE" w:eastAsia="ru-RU"/>
        </w:rPr>
        <w:t>აკადემიური</w:t>
      </w:r>
      <w:r w:rsidRPr="007C704F">
        <w:rPr>
          <w:rFonts w:ascii="Sylfaen" w:hAnsi="Sylfaen" w:cs="Times New Roman"/>
          <w:lang w:val="ka-GE" w:eastAsia="ru-RU"/>
        </w:rPr>
        <w:t xml:space="preserve"> </w:t>
      </w:r>
      <w:r w:rsidRPr="007C704F">
        <w:rPr>
          <w:rFonts w:ascii="Sylfaen" w:hAnsi="Sylfaen"/>
          <w:lang w:val="ka-GE" w:eastAsia="ru-RU"/>
        </w:rPr>
        <w:t>საბჭო</w:t>
      </w:r>
    </w:p>
    <w:p w:rsidR="00DC0D25" w:rsidRPr="007C704F" w:rsidRDefault="005F6006" w:rsidP="00265291">
      <w:pPr>
        <w:pStyle w:val="NoSpacing"/>
        <w:spacing w:line="276" w:lineRule="auto"/>
        <w:ind w:left="-90" w:right="419"/>
        <w:jc w:val="center"/>
        <w:rPr>
          <w:rFonts w:ascii="Sylfaen" w:hAnsi="Sylfaen" w:cs="Times New Roman"/>
          <w:lang w:val="ka-GE" w:eastAsia="ru-RU"/>
        </w:rPr>
      </w:pPr>
      <w:r w:rsidRPr="007C704F">
        <w:rPr>
          <w:rFonts w:ascii="Sylfaen" w:hAnsi="Sylfaen" w:cs="Times New Roman"/>
          <w:lang w:val="ka-GE" w:eastAsia="ru-RU"/>
        </w:rPr>
        <w:t>18.05</w:t>
      </w:r>
      <w:r w:rsidR="00DC0D25" w:rsidRPr="007C704F">
        <w:rPr>
          <w:rFonts w:ascii="Sylfaen" w:hAnsi="Sylfaen" w:cs="Times New Roman"/>
          <w:lang w:val="ka-GE" w:eastAsia="ru-RU"/>
        </w:rPr>
        <w:t>.2022</w:t>
      </w:r>
    </w:p>
    <w:p w:rsidR="00A83F10" w:rsidRPr="007C704F" w:rsidRDefault="00DC0D25" w:rsidP="00A83F10">
      <w:pPr>
        <w:spacing w:before="100" w:beforeAutospacing="1" w:after="100" w:afterAutospacing="1" w:line="240" w:lineRule="auto"/>
        <w:ind w:left="-90" w:right="419"/>
        <w:jc w:val="center"/>
        <w:rPr>
          <w:rFonts w:ascii="Sylfaen" w:eastAsia="Times New Roman" w:hAnsi="Sylfaen" w:cs="Times New Roman"/>
          <w:b/>
          <w:color w:val="000000" w:themeColor="text1"/>
          <w:lang w:val="ka-GE" w:eastAsia="ru-RU"/>
        </w:rPr>
      </w:pPr>
      <w:r w:rsidRPr="007C704F">
        <w:rPr>
          <w:rFonts w:ascii="Sylfaen" w:eastAsia="Times New Roman" w:hAnsi="Sylfaen" w:cs="Sylfaen"/>
          <w:b/>
          <w:lang w:val="ka-GE" w:eastAsia="ru-RU"/>
        </w:rPr>
        <w:t>დ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ა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დ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გ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ე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ნ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ი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ლ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ე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ბ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7C704F">
        <w:rPr>
          <w:rFonts w:ascii="Sylfaen" w:eastAsia="Times New Roman" w:hAnsi="Sylfaen" w:cs="Sylfaen"/>
          <w:b/>
          <w:lang w:val="ka-GE" w:eastAsia="ru-RU"/>
        </w:rPr>
        <w:t>ა</w:t>
      </w:r>
      <w:r w:rsidRPr="007C704F">
        <w:rPr>
          <w:rFonts w:ascii="Sylfaen" w:eastAsia="Times New Roman" w:hAnsi="Sylfaen" w:cs="Times New Roman"/>
          <w:b/>
          <w:lang w:val="ka-GE" w:eastAsia="ru-RU"/>
        </w:rPr>
        <w:t xml:space="preserve">  № </w:t>
      </w:r>
      <w:r w:rsidR="005F6006" w:rsidRPr="007C704F">
        <w:rPr>
          <w:rFonts w:ascii="Sylfaen" w:eastAsia="Times New Roman" w:hAnsi="Sylfaen" w:cs="Times New Roman"/>
          <w:b/>
          <w:color w:val="000000" w:themeColor="text1"/>
          <w:lang w:eastAsia="ru-RU"/>
        </w:rPr>
        <w:t>05/01-49</w:t>
      </w:r>
    </w:p>
    <w:p w:rsidR="007C704F" w:rsidRPr="007C704F" w:rsidRDefault="00A83F10" w:rsidP="007C704F">
      <w:pPr>
        <w:pStyle w:val="BalloonText"/>
        <w:ind w:left="-426" w:right="50"/>
        <w:jc w:val="both"/>
        <w:rPr>
          <w:rFonts w:ascii="Sylfaen" w:hAnsi="Sylfaen"/>
          <w:b/>
          <w:sz w:val="22"/>
          <w:szCs w:val="22"/>
          <w:lang w:val="ka-GE"/>
        </w:rPr>
      </w:pPr>
      <w:r w:rsidRPr="007C704F">
        <w:rPr>
          <w:rFonts w:ascii="Sylfaen" w:eastAsia="Times New Roman" w:hAnsi="Sylfaen" w:cs="Times New Roman"/>
          <w:b/>
          <w:color w:val="000000"/>
          <w:sz w:val="22"/>
          <w:szCs w:val="22"/>
          <w:lang w:val="ka-GE"/>
        </w:rPr>
        <w:t xml:space="preserve">სსიპ-სოხუმის სახელმწიფო უნივერსიტეტის </w:t>
      </w:r>
      <w:r w:rsidR="001F1CE9" w:rsidRPr="007C704F">
        <w:rPr>
          <w:rFonts w:ascii="Sylfaen" w:hAnsi="Sylfaen"/>
          <w:b/>
          <w:sz w:val="22"/>
          <w:szCs w:val="22"/>
          <w:lang w:val="ka-GE"/>
        </w:rPr>
        <w:t xml:space="preserve"> რექტორის 2022 წლის 6 აპრილის </w:t>
      </w:r>
      <w:r w:rsidR="001F1CE9" w:rsidRPr="007C704F">
        <w:rPr>
          <w:rFonts w:ascii="Sylfaen" w:hAnsi="Sylfaen"/>
          <w:b/>
          <w:sz w:val="22"/>
          <w:szCs w:val="22"/>
          <w:lang w:val="ru-RU"/>
        </w:rPr>
        <w:t>№</w:t>
      </w:r>
      <w:r w:rsidR="001F1CE9" w:rsidRPr="007C704F">
        <w:rPr>
          <w:rFonts w:ascii="Sylfaen" w:hAnsi="Sylfaen"/>
          <w:b/>
          <w:sz w:val="22"/>
          <w:szCs w:val="22"/>
        </w:rPr>
        <w:t>15/01-13-</w:t>
      </w:r>
      <w:r w:rsidR="001F1CE9" w:rsidRPr="007C704F">
        <w:rPr>
          <w:rFonts w:ascii="Sylfaen" w:hAnsi="Sylfaen"/>
          <w:b/>
          <w:sz w:val="22"/>
          <w:szCs w:val="22"/>
          <w:lang w:val="ka-GE"/>
        </w:rPr>
        <w:t xml:space="preserve">09 ბრძანების საფუძველზე </w:t>
      </w:r>
      <w:r w:rsidRPr="007C704F">
        <w:rPr>
          <w:rFonts w:ascii="Sylfaen" w:hAnsi="Sylfaen"/>
          <w:b/>
          <w:sz w:val="22"/>
          <w:szCs w:val="22"/>
          <w:lang w:val="ka-GE"/>
        </w:rPr>
        <w:t>საბუნებისმეტყველო მეცნიერებათა, მათემატიკის, ტექნოლოგიებისა და ფარმაციის ფაკულტეტზე</w:t>
      </w:r>
      <w:r w:rsidR="00E47E76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7C704F">
        <w:rPr>
          <w:rFonts w:ascii="Sylfaen" w:hAnsi="Sylfaen"/>
          <w:b/>
          <w:sz w:val="22"/>
          <w:szCs w:val="22"/>
          <w:lang w:val="ka-GE"/>
        </w:rPr>
        <w:t xml:space="preserve">პროფესორის და ასისტენტ-პროფესორის აკადემიური თანამდებობების დასაკავებლად გამოცხადებული კონკურსის ჩასატარებლად საკონკურსო კომისიის </w:t>
      </w:r>
      <w:r w:rsidR="001F1CE9" w:rsidRPr="007C704F">
        <w:rPr>
          <w:rFonts w:ascii="Sylfaen" w:hAnsi="Sylfaen"/>
          <w:b/>
          <w:sz w:val="22"/>
          <w:szCs w:val="22"/>
          <w:lang w:val="ka-GE"/>
        </w:rPr>
        <w:t xml:space="preserve">შემადგენლობის </w:t>
      </w:r>
      <w:r w:rsidRPr="007C704F">
        <w:rPr>
          <w:rFonts w:ascii="Sylfaen" w:hAnsi="Sylfaen"/>
          <w:b/>
          <w:sz w:val="22"/>
          <w:szCs w:val="22"/>
          <w:lang w:val="ka-GE"/>
        </w:rPr>
        <w:t>დამტკიცების შესახებ</w:t>
      </w:r>
    </w:p>
    <w:p w:rsidR="007C704F" w:rsidRDefault="007C704F" w:rsidP="007C704F">
      <w:pPr>
        <w:pStyle w:val="BalloonText"/>
        <w:ind w:left="-426" w:right="50"/>
        <w:jc w:val="both"/>
        <w:rPr>
          <w:rFonts w:ascii="Sylfaen" w:eastAsia="Times New Roman" w:hAnsi="Sylfaen" w:cs="Times New Roman"/>
          <w:lang w:val="ka-GE"/>
        </w:rPr>
      </w:pPr>
    </w:p>
    <w:p w:rsidR="001F1CE9" w:rsidRPr="007C704F" w:rsidRDefault="001F1CE9" w:rsidP="007C704F">
      <w:pPr>
        <w:pStyle w:val="BalloonText"/>
        <w:ind w:left="-426" w:right="50"/>
        <w:jc w:val="both"/>
        <w:rPr>
          <w:rFonts w:ascii="Sylfaen" w:hAnsi="Sylfaen"/>
          <w:b/>
          <w:sz w:val="22"/>
          <w:szCs w:val="22"/>
          <w:lang w:val="ka-GE"/>
        </w:rPr>
      </w:pPr>
      <w:r w:rsidRPr="001F1CE9">
        <w:rPr>
          <w:rFonts w:ascii="Sylfaen" w:eastAsia="Times New Roman" w:hAnsi="Sylfaen" w:cs="Times New Roman"/>
          <w:lang w:val="ka-GE"/>
        </w:rPr>
        <w:t xml:space="preserve">საქართველოს ,,უმაღლესი განათლების შესახებ კანონის” 21-ე მუხლის პირველი პუნქტის  ,,ს“ ქვეპუნქტის, სსიპ სოხუმის სახელმწიფო უნივერსიტეტის წესდების მე-8 მუხლის პირველი პუნქტის ,,უ“ ქვეპუნქტის, </w:t>
      </w:r>
      <w:r w:rsidRPr="001F1CE9">
        <w:rPr>
          <w:rFonts w:ascii="Sylfaen" w:hAnsi="Sylfaen"/>
          <w:lang w:val="ka-GE"/>
        </w:rPr>
        <w:t>საბუნებისმეტყველო მეცნიერებათა, მათემატიკის, ტექნოლოგიებისა და ფარმაციის</w:t>
      </w:r>
      <w:r w:rsidRPr="001F1CE9">
        <w:rPr>
          <w:rFonts w:ascii="Sylfaen" w:eastAsia="Times New Roman" w:hAnsi="Sylfaen" w:cs="Times New Roman"/>
          <w:lang w:val="ka-GE"/>
        </w:rPr>
        <w:t xml:space="preserve"> ფაკულტეტის დეკანის 2022 წლის 17 მაისის  </w:t>
      </w:r>
      <w:r w:rsidRPr="001F1CE9">
        <w:rPr>
          <w:rFonts w:ascii="Sylfaen" w:hAnsi="Sylfaen"/>
          <w:lang w:val="ru-RU"/>
        </w:rPr>
        <w:t>№</w:t>
      </w:r>
      <w:r w:rsidRPr="001F1CE9">
        <w:rPr>
          <w:rFonts w:ascii="Sylfaen" w:hAnsi="Sylfaen"/>
        </w:rPr>
        <w:t>15/01-622</w:t>
      </w:r>
      <w:r w:rsidRPr="001F1CE9">
        <w:rPr>
          <w:rFonts w:ascii="Sylfaen" w:hAnsi="Sylfaen"/>
          <w:lang w:val="ka-GE"/>
        </w:rPr>
        <w:t xml:space="preserve"> </w:t>
      </w:r>
      <w:r w:rsidRPr="001F1CE9">
        <w:rPr>
          <w:rFonts w:ascii="Sylfaen" w:eastAsia="Times New Roman" w:hAnsi="Sylfaen" w:cs="Times New Roman"/>
          <w:lang w:val="ka-GE"/>
        </w:rPr>
        <w:t>მოხსენებითი ბარათისა და აკადემიური საბჭოს 2022 წლის 18 მაისის მე-15 (ონლაინ) სხდომის საფუძველზე</w:t>
      </w:r>
    </w:p>
    <w:p w:rsidR="001F1CE9" w:rsidRDefault="001F1CE9" w:rsidP="001F1CE9">
      <w:pPr>
        <w:pStyle w:val="BalloonText"/>
        <w:ind w:left="-284" w:right="191"/>
        <w:jc w:val="both"/>
        <w:rPr>
          <w:rFonts w:ascii="Sylfaen" w:eastAsia="Times New Roman" w:hAnsi="Sylfaen" w:cs="Times New Roman"/>
          <w:lang w:val="ka-GE"/>
        </w:rPr>
      </w:pPr>
    </w:p>
    <w:p w:rsidR="001F1CE9" w:rsidRPr="001F1CE9" w:rsidRDefault="001F1CE9" w:rsidP="001F1CE9">
      <w:pPr>
        <w:pStyle w:val="BalloonText"/>
        <w:ind w:left="-284" w:right="191"/>
        <w:jc w:val="both"/>
        <w:rPr>
          <w:rFonts w:ascii="Sylfaen" w:eastAsia="Times New Roman" w:hAnsi="Sylfaen" w:cs="Times New Roman"/>
          <w:lang w:val="ka-GE"/>
        </w:rPr>
      </w:pPr>
      <w:r w:rsidRPr="0044042E"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აკადემიურმა საბჭომ დაადგინა:</w:t>
      </w:r>
    </w:p>
    <w:p w:rsidR="001F1CE9" w:rsidRDefault="001F1CE9" w:rsidP="001F1CE9">
      <w:pPr>
        <w:pStyle w:val="BalloonText"/>
        <w:ind w:left="-284" w:right="191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</w:p>
    <w:p w:rsidR="001F1CE9" w:rsidRDefault="001F1CE9" w:rsidP="007C704F">
      <w:pPr>
        <w:pStyle w:val="ListParagraph"/>
        <w:numPr>
          <w:ilvl w:val="0"/>
          <w:numId w:val="7"/>
        </w:numPr>
        <w:spacing w:after="200" w:line="240" w:lineRule="auto"/>
        <w:ind w:left="0" w:right="50"/>
        <w:jc w:val="both"/>
        <w:rPr>
          <w:rFonts w:ascii="Sylfaen" w:hAnsi="Sylfaen" w:cs="Sylfaen"/>
          <w:b/>
          <w:bCs/>
          <w:color w:val="14171A"/>
          <w:lang w:val="ka-GE"/>
        </w:rPr>
      </w:pPr>
      <w:r w:rsidRPr="00592499">
        <w:rPr>
          <w:rFonts w:ascii="Sylfaen" w:eastAsiaTheme="minorEastAsia" w:hAnsi="Sylfaen"/>
          <w:b/>
          <w:color w:val="000000"/>
          <w:lang w:val="ka-GE"/>
        </w:rPr>
        <w:t xml:space="preserve">დამტკიცდეს სსიპ-სოხუმის სახელმწიფო უნივერსიტეტის რექტორის </w:t>
      </w:r>
      <w:r>
        <w:rPr>
          <w:rFonts w:ascii="Sylfaen" w:hAnsi="Sylfaen"/>
          <w:b/>
          <w:lang w:val="ka-GE"/>
        </w:rPr>
        <w:t>6 აპრილის</w:t>
      </w:r>
      <w:r w:rsidRPr="007D68BC">
        <w:rPr>
          <w:rFonts w:ascii="Sylfaen" w:hAnsi="Sylfaen"/>
          <w:b/>
          <w:lang w:val="ka-GE"/>
        </w:rPr>
        <w:t xml:space="preserve"> </w:t>
      </w:r>
      <w:r w:rsidRPr="007D68BC">
        <w:rPr>
          <w:rFonts w:ascii="Sylfaen" w:hAnsi="Sylfaen"/>
          <w:b/>
          <w:lang w:val="ru-RU"/>
        </w:rPr>
        <w:t>№</w:t>
      </w:r>
      <w:r w:rsidRPr="007D68BC">
        <w:rPr>
          <w:rFonts w:ascii="Sylfaen" w:hAnsi="Sylfaen"/>
          <w:b/>
        </w:rPr>
        <w:t>15/01-13-</w:t>
      </w:r>
      <w:r>
        <w:rPr>
          <w:rFonts w:ascii="Sylfaen" w:hAnsi="Sylfaen"/>
          <w:b/>
          <w:lang w:val="ka-GE"/>
        </w:rPr>
        <w:t xml:space="preserve">09 </w:t>
      </w:r>
      <w:r w:rsidRPr="00592499">
        <w:rPr>
          <w:rFonts w:ascii="Sylfaen" w:hAnsi="Sylfaen" w:cs="Sylfaen"/>
          <w:b/>
          <w:bCs/>
          <w:color w:val="14171A"/>
          <w:lang w:val="ka-GE"/>
        </w:rPr>
        <w:t xml:space="preserve">ბრძანებით </w:t>
      </w:r>
      <w:r w:rsidR="00E47E76" w:rsidRPr="007C704F">
        <w:rPr>
          <w:rFonts w:ascii="Sylfaen" w:hAnsi="Sylfaen"/>
          <w:b/>
          <w:lang w:val="ka-GE"/>
        </w:rPr>
        <w:t>საბუნებისმეტყველო მეცნიერებათა, მათემატიკის, ტექნოლოგიებისა და ფარმაციის ფაკულტეტზე</w:t>
      </w:r>
      <w:r w:rsidR="00E47E76">
        <w:rPr>
          <w:rFonts w:ascii="Sylfaen" w:hAnsi="Sylfaen"/>
          <w:b/>
          <w:lang w:val="ka-GE"/>
        </w:rPr>
        <w:t xml:space="preserve"> </w:t>
      </w:r>
      <w:r w:rsidR="00E47E76" w:rsidRPr="007C704F">
        <w:rPr>
          <w:rFonts w:ascii="Sylfaen" w:hAnsi="Sylfaen"/>
          <w:b/>
          <w:lang w:val="ka-GE"/>
        </w:rPr>
        <w:t xml:space="preserve">პროფესორის და ასისტენტ-პროფესორის აკადემიური თანამდებობების დასაკავებლად </w:t>
      </w:r>
      <w:bookmarkStart w:id="0" w:name="_GoBack"/>
      <w:bookmarkEnd w:id="0"/>
      <w:r w:rsidRPr="006D1A86">
        <w:rPr>
          <w:rFonts w:ascii="Sylfaen" w:hAnsi="Sylfaen" w:cs="Sylfaen"/>
          <w:b/>
          <w:bCs/>
          <w:color w:val="14171A"/>
          <w:lang w:val="ka-GE"/>
        </w:rPr>
        <w:t>გამოცხადებული კონკურსის ჩასატარებლად საკონკურსო კომისია შემდეგი შემადგენლობით:</w:t>
      </w:r>
    </w:p>
    <w:p w:rsidR="001F1CE9" w:rsidRPr="00330B14" w:rsidRDefault="001F1CE9" w:rsidP="001F1CE9">
      <w:pPr>
        <w:pStyle w:val="ListParagraph"/>
        <w:spacing w:after="200" w:line="240" w:lineRule="auto"/>
        <w:ind w:left="0" w:right="191"/>
        <w:jc w:val="both"/>
        <w:rPr>
          <w:rFonts w:ascii="Sylfaen" w:eastAsiaTheme="minorEastAsia" w:hAnsi="Sylfaen"/>
          <w:b/>
          <w:color w:val="000000"/>
          <w:sz w:val="16"/>
          <w:szCs w:val="16"/>
          <w:lang w:val="ka-GE"/>
        </w:rPr>
      </w:pPr>
    </w:p>
    <w:p w:rsidR="007C704F" w:rsidRPr="007C704F" w:rsidRDefault="001F1CE9" w:rsidP="007C704F">
      <w:pPr>
        <w:pStyle w:val="ListParagraph"/>
        <w:numPr>
          <w:ilvl w:val="0"/>
          <w:numId w:val="8"/>
        </w:numPr>
        <w:spacing w:after="200" w:line="240" w:lineRule="auto"/>
        <w:ind w:left="142" w:right="50"/>
        <w:jc w:val="both"/>
        <w:rPr>
          <w:rFonts w:ascii="Sylfaen" w:eastAsiaTheme="minorEastAsia" w:hAnsi="Sylfaen"/>
          <w:b/>
          <w:lang w:val="ka-GE"/>
        </w:rPr>
      </w:pPr>
      <w:r w:rsidRPr="007C704F">
        <w:rPr>
          <w:rFonts w:ascii="Sylfaen" w:hAnsi="Sylfaen"/>
          <w:b/>
          <w:bCs/>
          <w:lang w:val="ka-GE"/>
        </w:rPr>
        <w:t>ვაჟა ტარიელაძე</w:t>
      </w:r>
      <w:r w:rsidR="007C704F" w:rsidRPr="007C704F">
        <w:rPr>
          <w:rFonts w:ascii="Sylfaen" w:hAnsi="Sylfaen"/>
          <w:bCs/>
          <w:lang w:val="ka-GE"/>
        </w:rPr>
        <w:t xml:space="preserve"> </w:t>
      </w:r>
      <w:r w:rsidR="007C704F" w:rsidRPr="007C704F">
        <w:rPr>
          <w:rFonts w:ascii="Sylfaen" w:eastAsia="Times New Roman" w:hAnsi="Sylfaen" w:cs="Times New Roman"/>
          <w:lang w:eastAsia="ru-RU"/>
        </w:rPr>
        <w:t>-</w:t>
      </w:r>
      <w:r w:rsidR="007C704F" w:rsidRPr="007C704F">
        <w:rPr>
          <w:rFonts w:ascii="Sylfaen" w:eastAsia="Times New Roman" w:hAnsi="Sylfaen" w:cs="Times New Roman"/>
          <w:lang w:val="ru-RU" w:eastAsia="ru-RU"/>
        </w:rPr>
        <w:t xml:space="preserve"> საქ</w:t>
      </w:r>
      <w:r w:rsidR="007C704F" w:rsidRPr="007C704F">
        <w:rPr>
          <w:rFonts w:ascii="Sylfaen" w:eastAsia="Times New Roman" w:hAnsi="Sylfaen" w:cs="Times New Roman"/>
          <w:lang w:val="ka-GE" w:eastAsia="ru-RU"/>
        </w:rPr>
        <w:t>ართველოს</w:t>
      </w:r>
      <w:r w:rsidR="007C704F" w:rsidRPr="007C704F">
        <w:rPr>
          <w:rFonts w:ascii="Sylfaen" w:eastAsia="Times New Roman" w:hAnsi="Sylfaen" w:cs="Times New Roman"/>
          <w:lang w:val="ru-RU" w:eastAsia="ru-RU"/>
        </w:rPr>
        <w:t xml:space="preserve"> ტექ</w:t>
      </w:r>
      <w:r w:rsidR="007C704F" w:rsidRPr="007C704F">
        <w:rPr>
          <w:rFonts w:ascii="Sylfaen" w:eastAsia="Times New Roman" w:hAnsi="Sylfaen" w:cs="Times New Roman"/>
          <w:lang w:val="ka-GE" w:eastAsia="ru-RU"/>
        </w:rPr>
        <w:t>ნიკური</w:t>
      </w:r>
      <w:r w:rsidR="007C704F" w:rsidRPr="007C704F">
        <w:rPr>
          <w:rFonts w:ascii="Sylfaen" w:eastAsia="Times New Roman" w:hAnsi="Sylfaen" w:cs="Times New Roman"/>
          <w:lang w:val="ru-RU" w:eastAsia="ru-RU"/>
        </w:rPr>
        <w:t xml:space="preserve"> უნივერსიტეტის ნიკო მუსხელიშვილის სახელობის გამოთვლითი მათემატიკის ინსტიტუტის ალბათურ -</w:t>
      </w:r>
      <w:r w:rsidR="007C704F" w:rsidRPr="007C704F">
        <w:rPr>
          <w:rFonts w:ascii="Sylfaen" w:eastAsia="Times New Roman" w:hAnsi="Sylfaen" w:cs="Times New Roman"/>
          <w:lang w:val="ka-GE" w:eastAsia="ru-RU"/>
        </w:rPr>
        <w:t xml:space="preserve"> </w:t>
      </w:r>
      <w:r w:rsidR="007C704F" w:rsidRPr="007C704F">
        <w:rPr>
          <w:rFonts w:ascii="Sylfaen" w:eastAsia="Times New Roman" w:hAnsi="Sylfaen" w:cs="Times New Roman"/>
          <w:lang w:val="ru-RU" w:eastAsia="ru-RU"/>
        </w:rPr>
        <w:t>სტატისტიკური მეთოდების განყოფილების გამგე, პროფესორი</w:t>
      </w:r>
      <w:r w:rsidR="007C704F" w:rsidRPr="007C704F">
        <w:rPr>
          <w:rFonts w:ascii="Sylfaen" w:eastAsia="Times New Roman" w:hAnsi="Sylfaen" w:cs="Times New Roman"/>
          <w:lang w:val="ka-GE" w:eastAsia="ru-RU"/>
        </w:rPr>
        <w:t>;</w:t>
      </w:r>
    </w:p>
    <w:p w:rsidR="007C704F" w:rsidRPr="007C704F" w:rsidRDefault="007C704F" w:rsidP="007C704F">
      <w:pPr>
        <w:pStyle w:val="ListParagraph"/>
        <w:numPr>
          <w:ilvl w:val="0"/>
          <w:numId w:val="8"/>
        </w:numPr>
        <w:spacing w:after="200" w:line="240" w:lineRule="auto"/>
        <w:ind w:left="142" w:right="50"/>
        <w:jc w:val="both"/>
        <w:rPr>
          <w:rFonts w:ascii="Sylfaen" w:eastAsiaTheme="minorEastAsia" w:hAnsi="Sylfaen"/>
          <w:b/>
          <w:lang w:val="ka-GE"/>
        </w:rPr>
      </w:pPr>
      <w:r w:rsidRPr="007C704F">
        <w:rPr>
          <w:rFonts w:ascii="Sylfaen" w:eastAsia="Times New Roman" w:hAnsi="Sylfaen" w:cs="Times New Roman"/>
          <w:b/>
          <w:lang w:val="ru-RU" w:eastAsia="ru-RU"/>
        </w:rPr>
        <w:t>გიორგი გიორგობიანი</w:t>
      </w:r>
      <w:r w:rsidRPr="007C704F">
        <w:rPr>
          <w:rFonts w:ascii="Sylfaen" w:eastAsia="Times New Roman" w:hAnsi="Sylfaen" w:cs="Times New Roman"/>
          <w:lang w:val="ka-GE" w:eastAsia="ru-RU"/>
        </w:rPr>
        <w:t xml:space="preserve"> -</w:t>
      </w:r>
      <w:r w:rsidRPr="007C704F">
        <w:rPr>
          <w:rFonts w:ascii="Sylfaen" w:eastAsia="Times New Roman" w:hAnsi="Sylfaen" w:cs="Times New Roman"/>
          <w:lang w:val="ru-RU" w:eastAsia="ru-RU"/>
        </w:rPr>
        <w:t xml:space="preserve"> საქ</w:t>
      </w:r>
      <w:r w:rsidRPr="007C704F">
        <w:rPr>
          <w:rFonts w:ascii="Sylfaen" w:eastAsia="Times New Roman" w:hAnsi="Sylfaen" w:cs="Times New Roman"/>
          <w:lang w:val="ka-GE" w:eastAsia="ru-RU"/>
        </w:rPr>
        <w:t>ართველოს</w:t>
      </w:r>
      <w:r w:rsidRPr="007C704F">
        <w:rPr>
          <w:rFonts w:ascii="Sylfaen" w:eastAsia="Times New Roman" w:hAnsi="Sylfaen" w:cs="Times New Roman"/>
          <w:lang w:val="ru-RU" w:eastAsia="ru-RU"/>
        </w:rPr>
        <w:t xml:space="preserve"> ტექ</w:t>
      </w:r>
      <w:r w:rsidRPr="007C704F">
        <w:rPr>
          <w:rFonts w:ascii="Sylfaen" w:eastAsia="Times New Roman" w:hAnsi="Sylfaen" w:cs="Times New Roman"/>
          <w:lang w:val="ka-GE" w:eastAsia="ru-RU"/>
        </w:rPr>
        <w:t>ნიკური</w:t>
      </w:r>
      <w:r w:rsidRPr="007C704F">
        <w:rPr>
          <w:rFonts w:ascii="Sylfaen" w:eastAsia="Times New Roman" w:hAnsi="Sylfaen" w:cs="Times New Roman"/>
          <w:lang w:val="ru-RU" w:eastAsia="ru-RU"/>
        </w:rPr>
        <w:t xml:space="preserve"> უნივერსიტეტის ნიკო მუსხელიშვილის სახელობის გამოთვლითი მათემატიკის ინსტიტუტის  დირექტორის მოადგილე, მთავარი მეც</w:t>
      </w:r>
      <w:r w:rsidRPr="007C704F">
        <w:rPr>
          <w:rFonts w:ascii="Sylfaen" w:eastAsia="Times New Roman" w:hAnsi="Sylfaen" w:cs="Times New Roman"/>
          <w:lang w:val="ka-GE" w:eastAsia="ru-RU"/>
        </w:rPr>
        <w:t>ნიერ</w:t>
      </w:r>
      <w:r w:rsidRPr="007C704F">
        <w:rPr>
          <w:rFonts w:ascii="Sylfaen" w:eastAsia="Times New Roman" w:hAnsi="Sylfaen" w:cs="Times New Roman"/>
          <w:lang w:val="ru-RU" w:eastAsia="ru-RU"/>
        </w:rPr>
        <w:t xml:space="preserve"> თანამშრომელი</w:t>
      </w:r>
      <w:r w:rsidRPr="007C704F">
        <w:rPr>
          <w:rFonts w:ascii="Sylfaen" w:eastAsia="Times New Roman" w:hAnsi="Sylfaen" w:cs="Times New Roman"/>
          <w:lang w:val="ka-GE" w:eastAsia="ru-RU"/>
        </w:rPr>
        <w:t>;</w:t>
      </w:r>
    </w:p>
    <w:p w:rsidR="001F1CE9" w:rsidRPr="007C704F" w:rsidRDefault="007C704F" w:rsidP="007C704F">
      <w:pPr>
        <w:pStyle w:val="ListParagraph"/>
        <w:numPr>
          <w:ilvl w:val="0"/>
          <w:numId w:val="8"/>
        </w:numPr>
        <w:spacing w:after="200" w:line="240" w:lineRule="auto"/>
        <w:ind w:left="142" w:right="50"/>
        <w:jc w:val="both"/>
        <w:rPr>
          <w:rFonts w:ascii="Sylfaen" w:eastAsiaTheme="minorEastAsia" w:hAnsi="Sylfaen"/>
          <w:b/>
          <w:lang w:val="ka-GE"/>
        </w:rPr>
      </w:pPr>
      <w:r w:rsidRPr="007C704F">
        <w:rPr>
          <w:rFonts w:ascii="Sylfaen" w:eastAsia="Times New Roman" w:hAnsi="Sylfaen" w:cs="Times New Roman"/>
          <w:b/>
          <w:lang w:val="ka-GE" w:eastAsia="ru-RU"/>
        </w:rPr>
        <w:t>თემურ ჯანგველაძე</w:t>
      </w:r>
      <w:r w:rsidRPr="007C704F">
        <w:rPr>
          <w:rFonts w:ascii="Sylfaen" w:eastAsia="Times New Roman" w:hAnsi="Sylfaen" w:cs="Times New Roman"/>
          <w:lang w:val="ka-GE" w:eastAsia="ru-RU"/>
        </w:rPr>
        <w:t xml:space="preserve"> - საქართველოს ტექნიკური უნივერსიტეტის პროფესორი, ფიზიკა-მათემატიკის მეცნიერებათა დოქტორი, ივანე ჯავახიშვილის სახელობის თბილისის სახელმწიფო უნივერსიტეტის ილია ვეკუას სახელობის გამოყენებითი მათემატიკის ინსტიტუტის მთავარი მეცნიერ-თანამშრომელი.</w:t>
      </w:r>
    </w:p>
    <w:p w:rsidR="001F1CE9" w:rsidRDefault="001F1CE9" w:rsidP="001F1CE9">
      <w:pPr>
        <w:pStyle w:val="ListParagraph"/>
        <w:spacing w:after="200" w:line="240" w:lineRule="auto"/>
        <w:ind w:left="0" w:right="191"/>
        <w:jc w:val="both"/>
        <w:rPr>
          <w:rFonts w:ascii="Sylfaen" w:hAnsi="Sylfaen" w:cs="Sylfaen"/>
          <w:b/>
          <w:bCs/>
          <w:color w:val="14171A"/>
          <w:lang w:val="ka-GE"/>
        </w:rPr>
      </w:pPr>
    </w:p>
    <w:p w:rsidR="001F1CE9" w:rsidRPr="00330B14" w:rsidRDefault="001F1CE9" w:rsidP="007C704F">
      <w:pPr>
        <w:pStyle w:val="ListParagraph"/>
        <w:numPr>
          <w:ilvl w:val="0"/>
          <w:numId w:val="7"/>
        </w:numPr>
        <w:spacing w:after="200" w:line="240" w:lineRule="auto"/>
        <w:ind w:left="142" w:right="191"/>
        <w:jc w:val="both"/>
        <w:rPr>
          <w:rFonts w:ascii="Sylfaen" w:hAnsi="Sylfaen" w:cs="Sylfaen"/>
          <w:b/>
          <w:bCs/>
          <w:color w:val="14171A"/>
          <w:lang w:val="ka-GE"/>
        </w:rPr>
      </w:pPr>
      <w:r w:rsidRPr="00330B14">
        <w:rPr>
          <w:rFonts w:ascii="Sylfaen" w:hAnsi="Sylfaen"/>
          <w:b/>
          <w:lang w:val="ka-GE"/>
        </w:rPr>
        <w:t xml:space="preserve">წინამდებარე დადგენილების გამოქვეყნება დაევალოს: </w:t>
      </w:r>
    </w:p>
    <w:p w:rsidR="001F1CE9" w:rsidRPr="007C704F" w:rsidRDefault="001F1CE9" w:rsidP="007C704F">
      <w:pPr>
        <w:pStyle w:val="NoSpacing"/>
        <w:tabs>
          <w:tab w:val="left" w:pos="9180"/>
        </w:tabs>
        <w:ind w:left="284" w:right="50" w:hanging="426"/>
        <w:jc w:val="both"/>
        <w:rPr>
          <w:rFonts w:ascii="Sylfaen" w:hAnsi="Sylfaen"/>
          <w:sz w:val="20"/>
          <w:szCs w:val="20"/>
          <w:lang w:val="ka-GE"/>
        </w:rPr>
      </w:pPr>
      <w:r w:rsidRPr="007C704F">
        <w:rPr>
          <w:rFonts w:ascii="Sylfaen" w:hAnsi="Sylfaen"/>
          <w:sz w:val="20"/>
          <w:szCs w:val="20"/>
          <w:lang w:val="ka-GE"/>
        </w:rPr>
        <w:t>ა)    ყველასთვის თვალსაჩინო ადგილას (საინფორმაციო დაფებზე) - უნივერსიტეტის კანცელარიას;</w:t>
      </w:r>
    </w:p>
    <w:p w:rsidR="001F1CE9" w:rsidRPr="007C704F" w:rsidRDefault="001F1CE9" w:rsidP="007C704F">
      <w:pPr>
        <w:pStyle w:val="NoSpacing"/>
        <w:tabs>
          <w:tab w:val="left" w:pos="9180"/>
        </w:tabs>
        <w:ind w:left="284" w:right="50" w:hanging="426"/>
        <w:jc w:val="both"/>
        <w:rPr>
          <w:rFonts w:ascii="Sylfaen" w:hAnsi="Sylfaen"/>
          <w:sz w:val="20"/>
          <w:szCs w:val="20"/>
          <w:lang w:val="ka-GE"/>
        </w:rPr>
      </w:pPr>
      <w:r w:rsidRPr="007C704F">
        <w:rPr>
          <w:rFonts w:ascii="Sylfaen" w:hAnsi="Sylfaen"/>
          <w:sz w:val="20"/>
          <w:szCs w:val="20"/>
          <w:lang w:val="ka-GE"/>
        </w:rPr>
        <w:t>ბ)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1F1CE9" w:rsidRPr="0079728D" w:rsidRDefault="001F1CE9" w:rsidP="001F1CE9">
      <w:pPr>
        <w:pStyle w:val="NoSpacing"/>
        <w:tabs>
          <w:tab w:val="left" w:pos="9180"/>
        </w:tabs>
        <w:ind w:left="284" w:right="191" w:hanging="567"/>
        <w:jc w:val="both"/>
        <w:rPr>
          <w:rFonts w:ascii="Sylfaen" w:hAnsi="Sylfaen"/>
          <w:lang w:val="ka-GE"/>
        </w:rPr>
      </w:pPr>
    </w:p>
    <w:p w:rsidR="001F1CE9" w:rsidRPr="00330B14" w:rsidRDefault="001F1CE9" w:rsidP="007C704F">
      <w:pPr>
        <w:pStyle w:val="ListParagraph"/>
        <w:numPr>
          <w:ilvl w:val="0"/>
          <w:numId w:val="7"/>
        </w:numPr>
        <w:tabs>
          <w:tab w:val="left" w:pos="9180"/>
          <w:tab w:val="left" w:pos="9270"/>
        </w:tabs>
        <w:spacing w:after="200" w:line="240" w:lineRule="auto"/>
        <w:ind w:left="142" w:right="191"/>
        <w:jc w:val="both"/>
        <w:rPr>
          <w:rFonts w:ascii="Sylfaen" w:eastAsiaTheme="minorEastAsia" w:hAnsi="Sylfaen"/>
          <w:b/>
          <w:lang w:val="ka-GE"/>
        </w:rPr>
      </w:pPr>
      <w:r w:rsidRPr="00592499">
        <w:rPr>
          <w:rFonts w:ascii="Sylfaen" w:hAnsi="Sylfaen"/>
          <w:b/>
          <w:lang w:val="ka-GE"/>
        </w:rPr>
        <w:t>დადგენილება ძალაშია გამოქვეყნებისთანავე;</w:t>
      </w:r>
    </w:p>
    <w:p w:rsidR="001F1CE9" w:rsidRPr="007C704F" w:rsidRDefault="001F1CE9" w:rsidP="007C704F">
      <w:pPr>
        <w:pStyle w:val="ListParagraph"/>
        <w:numPr>
          <w:ilvl w:val="0"/>
          <w:numId w:val="7"/>
        </w:numPr>
        <w:tabs>
          <w:tab w:val="left" w:pos="9180"/>
          <w:tab w:val="left" w:pos="9270"/>
        </w:tabs>
        <w:spacing w:after="200" w:line="240" w:lineRule="auto"/>
        <w:ind w:left="142" w:right="191"/>
        <w:jc w:val="both"/>
        <w:rPr>
          <w:rFonts w:ascii="Sylfaen" w:eastAsiaTheme="minorEastAsia" w:hAnsi="Sylfaen"/>
          <w:b/>
          <w:lang w:val="ka-GE"/>
        </w:rPr>
      </w:pPr>
      <w:r w:rsidRPr="00330B14">
        <w:rPr>
          <w:rFonts w:ascii="Sylfaen" w:hAnsi="Sylfaen"/>
          <w:b/>
          <w:lang w:val="ka-GE"/>
        </w:rPr>
        <w:t xml:space="preserve">დადგენილება შეიძლება გასაჩივრდეს გამოქვეყნებიდან ერთი თვის ვადაში თბილისის საქალაქო სასამართლოს ადმინისტრაციულ საქმეთა კოლეგიაში, (მისამართი - ქ. თბილისი, დავით აღმაშენებლის ხეივანი </w:t>
      </w:r>
      <w:r w:rsidRPr="00330B14">
        <w:rPr>
          <w:rFonts w:ascii="Sylfaen" w:hAnsi="Sylfaen"/>
          <w:b/>
          <w:color w:val="000000"/>
          <w:lang w:val="ka-GE"/>
        </w:rPr>
        <w:t>№64) ან სოხუმის და გაგრა-გუდაუთის რაიონულ სასამართლოში (მისამართი - ქ. თბილისი, პეკინის ქუჩა №29 ბულაჩაურის ქუჩა  №7ა.).</w:t>
      </w:r>
    </w:p>
    <w:p w:rsidR="001F1CE9" w:rsidRPr="0044042E" w:rsidRDefault="001F1CE9" w:rsidP="001F1CE9">
      <w:pPr>
        <w:spacing w:after="0" w:line="240" w:lineRule="auto"/>
        <w:ind w:left="-90" w:right="419"/>
        <w:rPr>
          <w:rFonts w:ascii="Sylfaen" w:eastAsia="Calibri" w:hAnsi="Sylfaen" w:cs="Sylfaen"/>
          <w:bCs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</w:t>
      </w:r>
      <w:r w:rsidRPr="0044042E"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1F1CE9" w:rsidRPr="0044042E" w:rsidRDefault="001F1CE9" w:rsidP="001F1CE9">
      <w:pPr>
        <w:spacing w:after="0" w:line="240" w:lineRule="auto"/>
        <w:ind w:left="-90" w:right="419"/>
        <w:rPr>
          <w:rFonts w:ascii="Sylfaen" w:hAnsi="Sylfaen"/>
          <w:sz w:val="24"/>
          <w:szCs w:val="24"/>
          <w:lang w:val="ka-GE"/>
        </w:rPr>
      </w:pPr>
      <w:r w:rsidRPr="0044042E">
        <w:rPr>
          <w:rFonts w:ascii="Sylfaen" w:eastAsia="Calibri" w:hAnsi="Sylfaen" w:cs="Sylfaen"/>
          <w:bCs/>
          <w:sz w:val="24"/>
          <w:szCs w:val="24"/>
          <w:lang w:val="ka-GE"/>
        </w:rPr>
        <w:t xml:space="preserve">  რექტორი              </w:t>
      </w:r>
      <w:r w:rsidRPr="0044042E"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</w:t>
      </w:r>
      <w:r w:rsidRPr="0044042E">
        <w:rPr>
          <w:rFonts w:ascii="Sylfaen" w:eastAsia="Calibri" w:hAnsi="Sylfaen" w:cs="Sylfaen"/>
          <w:bCs/>
          <w:sz w:val="24"/>
          <w:szCs w:val="24"/>
        </w:rPr>
        <w:t xml:space="preserve">   </w:t>
      </w:r>
      <w:r w:rsidRPr="0044042E"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sectPr w:rsidR="001F1CE9" w:rsidRPr="0044042E" w:rsidSect="007C704F">
      <w:pgSz w:w="12240" w:h="15840"/>
      <w:pgMar w:top="709" w:right="850" w:bottom="142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455" w:rsidRDefault="004F6455">
      <w:pPr>
        <w:spacing w:after="0" w:line="240" w:lineRule="auto"/>
      </w:pPr>
      <w:r>
        <w:separator/>
      </w:r>
    </w:p>
  </w:endnote>
  <w:endnote w:type="continuationSeparator" w:id="0">
    <w:p w:rsidR="004F6455" w:rsidRDefault="004F6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455" w:rsidRDefault="004F6455">
      <w:pPr>
        <w:spacing w:after="0" w:line="240" w:lineRule="auto"/>
      </w:pPr>
      <w:r>
        <w:separator/>
      </w:r>
    </w:p>
  </w:footnote>
  <w:footnote w:type="continuationSeparator" w:id="0">
    <w:p w:rsidR="004F6455" w:rsidRDefault="004F64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D2F61"/>
    <w:multiLevelType w:val="hybridMultilevel"/>
    <w:tmpl w:val="7DA0D092"/>
    <w:lvl w:ilvl="0" w:tplc="015EBA4A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63314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C543C6"/>
    <w:multiLevelType w:val="hybridMultilevel"/>
    <w:tmpl w:val="0324CC8C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886531"/>
    <w:multiLevelType w:val="hybridMultilevel"/>
    <w:tmpl w:val="4F7E00BC"/>
    <w:lvl w:ilvl="0" w:tplc="040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F376CD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6B61B62"/>
    <w:multiLevelType w:val="hybridMultilevel"/>
    <w:tmpl w:val="42D40B70"/>
    <w:lvl w:ilvl="0" w:tplc="261C5794">
      <w:start w:val="1"/>
      <w:numFmt w:val="decimal"/>
      <w:lvlText w:val="%1)"/>
      <w:lvlJc w:val="left"/>
      <w:pPr>
        <w:ind w:left="180" w:hanging="360"/>
      </w:pPr>
      <w:rPr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900" w:hanging="360"/>
      </w:pPr>
    </w:lvl>
    <w:lvl w:ilvl="2" w:tplc="0409001B">
      <w:start w:val="1"/>
      <w:numFmt w:val="lowerRoman"/>
      <w:lvlText w:val="%3."/>
      <w:lvlJc w:val="right"/>
      <w:pPr>
        <w:ind w:left="1620" w:hanging="180"/>
      </w:pPr>
    </w:lvl>
    <w:lvl w:ilvl="3" w:tplc="0409000F">
      <w:start w:val="1"/>
      <w:numFmt w:val="decimal"/>
      <w:lvlText w:val="%4."/>
      <w:lvlJc w:val="left"/>
      <w:pPr>
        <w:ind w:left="2340" w:hanging="360"/>
      </w:pPr>
    </w:lvl>
    <w:lvl w:ilvl="4" w:tplc="04090019">
      <w:start w:val="1"/>
      <w:numFmt w:val="lowerLetter"/>
      <w:lvlText w:val="%5."/>
      <w:lvlJc w:val="left"/>
      <w:pPr>
        <w:ind w:left="3060" w:hanging="360"/>
      </w:pPr>
    </w:lvl>
    <w:lvl w:ilvl="5" w:tplc="0409001B">
      <w:start w:val="1"/>
      <w:numFmt w:val="lowerRoman"/>
      <w:lvlText w:val="%6."/>
      <w:lvlJc w:val="right"/>
      <w:pPr>
        <w:ind w:left="3780" w:hanging="180"/>
      </w:pPr>
    </w:lvl>
    <w:lvl w:ilvl="6" w:tplc="0409000F">
      <w:start w:val="1"/>
      <w:numFmt w:val="decimal"/>
      <w:lvlText w:val="%7."/>
      <w:lvlJc w:val="left"/>
      <w:pPr>
        <w:ind w:left="4500" w:hanging="360"/>
      </w:pPr>
    </w:lvl>
    <w:lvl w:ilvl="7" w:tplc="04090019">
      <w:start w:val="1"/>
      <w:numFmt w:val="lowerLetter"/>
      <w:lvlText w:val="%8."/>
      <w:lvlJc w:val="left"/>
      <w:pPr>
        <w:ind w:left="5220" w:hanging="360"/>
      </w:pPr>
    </w:lvl>
    <w:lvl w:ilvl="8" w:tplc="0409001B">
      <w:start w:val="1"/>
      <w:numFmt w:val="lowerRoman"/>
      <w:lvlText w:val="%9."/>
      <w:lvlJc w:val="right"/>
      <w:pPr>
        <w:ind w:left="5940" w:hanging="180"/>
      </w:pPr>
    </w:lvl>
  </w:abstractNum>
  <w:abstractNum w:abstractNumId="6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850"/>
    <w:rsid w:val="000120D4"/>
    <w:rsid w:val="000222CB"/>
    <w:rsid w:val="0002454A"/>
    <w:rsid w:val="00044BFC"/>
    <w:rsid w:val="000708F7"/>
    <w:rsid w:val="00096683"/>
    <w:rsid w:val="00126107"/>
    <w:rsid w:val="001527E7"/>
    <w:rsid w:val="00171719"/>
    <w:rsid w:val="001E044B"/>
    <w:rsid w:val="001F1CE9"/>
    <w:rsid w:val="00265291"/>
    <w:rsid w:val="002B2DC1"/>
    <w:rsid w:val="002B76D7"/>
    <w:rsid w:val="002D24D2"/>
    <w:rsid w:val="002E784C"/>
    <w:rsid w:val="00326043"/>
    <w:rsid w:val="00374D6E"/>
    <w:rsid w:val="003860E8"/>
    <w:rsid w:val="003D1066"/>
    <w:rsid w:val="004309B5"/>
    <w:rsid w:val="0044042E"/>
    <w:rsid w:val="00442D9C"/>
    <w:rsid w:val="004474F2"/>
    <w:rsid w:val="00465FE0"/>
    <w:rsid w:val="0049497C"/>
    <w:rsid w:val="004F6455"/>
    <w:rsid w:val="005D547E"/>
    <w:rsid w:val="005F6006"/>
    <w:rsid w:val="006B054B"/>
    <w:rsid w:val="007062BA"/>
    <w:rsid w:val="0070677D"/>
    <w:rsid w:val="007323BA"/>
    <w:rsid w:val="00780BB8"/>
    <w:rsid w:val="007C704F"/>
    <w:rsid w:val="00834F5A"/>
    <w:rsid w:val="00914E47"/>
    <w:rsid w:val="0093114E"/>
    <w:rsid w:val="009B0A29"/>
    <w:rsid w:val="009C5E4B"/>
    <w:rsid w:val="009F5EFE"/>
    <w:rsid w:val="009F7851"/>
    <w:rsid w:val="00A83F10"/>
    <w:rsid w:val="00AE0850"/>
    <w:rsid w:val="00B20766"/>
    <w:rsid w:val="00B37F76"/>
    <w:rsid w:val="00B54C1E"/>
    <w:rsid w:val="00B85D97"/>
    <w:rsid w:val="00C26C9B"/>
    <w:rsid w:val="00C7441B"/>
    <w:rsid w:val="00C767EC"/>
    <w:rsid w:val="00CC5BAF"/>
    <w:rsid w:val="00D20306"/>
    <w:rsid w:val="00D4122F"/>
    <w:rsid w:val="00D464E6"/>
    <w:rsid w:val="00D77CA0"/>
    <w:rsid w:val="00DC0D25"/>
    <w:rsid w:val="00DD577F"/>
    <w:rsid w:val="00DF7F91"/>
    <w:rsid w:val="00E47E76"/>
    <w:rsid w:val="00E54941"/>
    <w:rsid w:val="00EC2408"/>
    <w:rsid w:val="00F34919"/>
    <w:rsid w:val="00F55D82"/>
    <w:rsid w:val="00FD1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E32CD"/>
  <w15:chartTrackingRefBased/>
  <w15:docId w15:val="{995A7B07-4879-4E73-9BA9-C374B890C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76D7"/>
    <w:pPr>
      <w:spacing w:line="254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2B76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B76D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B76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unhideWhenUsed/>
    <w:rsid w:val="009C5E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C5E4B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DC0D2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0D25"/>
  </w:style>
  <w:style w:type="character" w:customStyle="1" w:styleId="markedcontent">
    <w:name w:val="markedcontent"/>
    <w:basedOn w:val="DefaultParagraphFont"/>
    <w:rsid w:val="004309B5"/>
  </w:style>
  <w:style w:type="paragraph" w:styleId="Header">
    <w:name w:val="header"/>
    <w:basedOn w:val="Normal"/>
    <w:link w:val="HeaderChar"/>
    <w:uiPriority w:val="99"/>
    <w:unhideWhenUsed/>
    <w:rsid w:val="007C704F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0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90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2021-11-17T10:32:00Z</cp:lastPrinted>
  <dcterms:created xsi:type="dcterms:W3CDTF">2021-11-17T09:56:00Z</dcterms:created>
  <dcterms:modified xsi:type="dcterms:W3CDTF">2022-05-18T08:34:00Z</dcterms:modified>
</cp:coreProperties>
</file>